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52" w:rsidRDefault="0070643E" w:rsidP="004C0452">
      <w:pPr>
        <w:pStyle w:val="3GPPHeader"/>
        <w:spacing w:after="0"/>
        <w:jc w:val="left"/>
        <w:rPr>
          <w:rFonts w:eastAsia="Malgun Gothic"/>
          <w:lang w:eastAsia="ko-KR"/>
        </w:rPr>
      </w:pPr>
      <w:r w:rsidRPr="000F3CED">
        <w:t>3GPP TSG-RAN WG2</w:t>
      </w:r>
      <w:r w:rsidR="00015D70">
        <w:t>#101</w:t>
      </w:r>
      <w:r w:rsidR="004C0452">
        <w:t xml:space="preserve"> </w:t>
      </w:r>
      <w:r w:rsidR="00015D70">
        <w:t>Meeting</w:t>
      </w:r>
      <w:r w:rsidR="004C0452">
        <w:t xml:space="preserve">                                 </w:t>
      </w:r>
      <w:r w:rsidR="00B46814">
        <w:t xml:space="preserve">                             </w:t>
      </w:r>
      <w:r w:rsidR="00015D70">
        <w:tab/>
      </w:r>
      <w:r w:rsidR="001E678E">
        <w:t>R2-1</w:t>
      </w:r>
      <w:r>
        <w:t>8</w:t>
      </w:r>
      <w:r w:rsidR="00934BCB">
        <w:t>03640</w:t>
      </w:r>
      <w:bookmarkStart w:id="0" w:name="_GoBack"/>
      <w:bookmarkEnd w:id="0"/>
    </w:p>
    <w:p w:rsidR="004B0881" w:rsidRPr="0070643E" w:rsidRDefault="00015D70">
      <w:pPr>
        <w:rPr>
          <w:rFonts w:ascii="Arial" w:eastAsia="Times New Roman" w:hAnsi="Arial"/>
          <w:i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Athens</w:t>
      </w:r>
      <w:r w:rsidR="0070643E" w:rsidRPr="0070643E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Greece</w:t>
      </w:r>
      <w:r w:rsidR="0070643E" w:rsidRPr="0070643E">
        <w:rPr>
          <w:rFonts w:ascii="Arial" w:eastAsia="Times New Roman" w:hAnsi="Arial"/>
          <w:b/>
          <w:sz w:val="24"/>
          <w:lang w:eastAsia="zh-CN"/>
        </w:rPr>
        <w:t>, 2</w:t>
      </w:r>
      <w:r>
        <w:rPr>
          <w:rFonts w:ascii="Arial" w:eastAsia="Times New Roman" w:hAnsi="Arial"/>
          <w:b/>
          <w:sz w:val="24"/>
          <w:lang w:eastAsia="zh-CN"/>
        </w:rPr>
        <w:t>6</w:t>
      </w:r>
      <w:r w:rsidRPr="00015D70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</w:t>
      </w:r>
      <w:r w:rsidR="0070643E" w:rsidRPr="0070643E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–</w:t>
      </w:r>
      <w:r w:rsidR="0070643E" w:rsidRPr="0070643E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0</w:t>
      </w:r>
      <w:r w:rsidR="0070643E" w:rsidRPr="0070643E">
        <w:rPr>
          <w:rFonts w:ascii="Arial" w:eastAsia="Times New Roman" w:hAnsi="Arial"/>
          <w:b/>
          <w:sz w:val="24"/>
          <w:lang w:eastAsia="zh-CN"/>
        </w:rPr>
        <w:t>2</w:t>
      </w:r>
      <w:r w:rsidRPr="00015D70">
        <w:rPr>
          <w:rFonts w:ascii="Arial" w:eastAsia="Times New Roman" w:hAnsi="Arial"/>
          <w:b/>
          <w:sz w:val="24"/>
          <w:vertAlign w:val="superscript"/>
          <w:lang w:eastAsia="zh-CN"/>
        </w:rPr>
        <w:t>nd</w:t>
      </w:r>
      <w:r>
        <w:rPr>
          <w:rFonts w:ascii="Arial" w:eastAsia="Times New Roman" w:hAnsi="Arial"/>
          <w:b/>
          <w:sz w:val="24"/>
          <w:lang w:eastAsia="zh-CN"/>
        </w:rPr>
        <w:t xml:space="preserve"> March</w:t>
      </w:r>
      <w:r w:rsidR="0070643E" w:rsidRPr="0070643E">
        <w:rPr>
          <w:rFonts w:ascii="Arial" w:eastAsia="Times New Roman" w:hAnsi="Arial"/>
          <w:b/>
          <w:sz w:val="24"/>
          <w:lang w:eastAsia="zh-CN"/>
        </w:rPr>
        <w:t xml:space="preserve"> 2018</w:t>
      </w:r>
      <w:r w:rsidR="0070643E">
        <w:t xml:space="preserve">   </w:t>
      </w:r>
      <w:r w:rsidR="004B0881">
        <w:rPr>
          <w:rFonts w:ascii="Arial" w:eastAsia="Times New Roman" w:hAnsi="Arial"/>
          <w:b/>
          <w:sz w:val="24"/>
          <w:lang w:eastAsia="zh-CN"/>
        </w:rPr>
        <w:tab/>
      </w:r>
      <w:r w:rsidR="004B0881">
        <w:rPr>
          <w:rFonts w:ascii="Arial" w:eastAsia="Times New Roman" w:hAnsi="Arial"/>
          <w:b/>
          <w:sz w:val="24"/>
          <w:lang w:eastAsia="zh-CN"/>
        </w:rPr>
        <w:tab/>
        <w:t xml:space="preserve">        </w:t>
      </w:r>
      <w:r>
        <w:rPr>
          <w:rFonts w:ascii="Arial" w:eastAsia="Times New Roman" w:hAnsi="Arial"/>
          <w:b/>
          <w:sz w:val="24"/>
          <w:lang w:eastAsia="zh-CN"/>
        </w:rPr>
        <w:tab/>
        <w:t xml:space="preserve">     </w:t>
      </w:r>
      <w:r>
        <w:rPr>
          <w:rFonts w:ascii="Arial" w:eastAsia="Times New Roman" w:hAnsi="Arial"/>
          <w:i/>
          <w:lang w:eastAsia="zh-CN"/>
        </w:rPr>
        <w:t xml:space="preserve">(Update </w:t>
      </w:r>
      <w:r w:rsidR="004B0881" w:rsidRPr="0070643E">
        <w:rPr>
          <w:rFonts w:ascii="Arial" w:eastAsia="Times New Roman" w:hAnsi="Arial"/>
          <w:i/>
          <w:lang w:eastAsia="zh-CN"/>
        </w:rPr>
        <w:t>of R2-1</w:t>
      </w:r>
      <w:r>
        <w:rPr>
          <w:rFonts w:ascii="Arial" w:eastAsia="Times New Roman" w:hAnsi="Arial"/>
          <w:i/>
          <w:lang w:eastAsia="zh-CN"/>
        </w:rPr>
        <w:t>801336</w:t>
      </w:r>
      <w:r w:rsidR="004B0881" w:rsidRPr="0070643E">
        <w:rPr>
          <w:rFonts w:ascii="Arial" w:eastAsia="Times New Roman" w:hAnsi="Arial"/>
          <w:i/>
          <w:lang w:eastAsia="zh-CN"/>
        </w:rPr>
        <w:t>)</w:t>
      </w:r>
    </w:p>
    <w:p w:rsidR="004B0881" w:rsidRPr="004B0881" w:rsidRDefault="004B0881">
      <w:pPr>
        <w:spacing w:after="60"/>
        <w:ind w:left="1985" w:hanging="1985"/>
        <w:rPr>
          <w:rFonts w:ascii="Arial" w:hAnsi="Arial" w:cs="Arial"/>
          <w:b/>
          <w:i/>
          <w:sz w:val="16"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="007D0117" w:rsidRPr="00647304">
        <w:rPr>
          <w:rFonts w:ascii="Arial" w:hAnsi="Arial" w:cs="Arial"/>
          <w:b/>
          <w:highlight w:val="yellow"/>
        </w:rPr>
        <w:t>[DRAFT]</w:t>
      </w:r>
      <w:r w:rsidR="007D0117">
        <w:rPr>
          <w:rFonts w:ascii="Arial" w:hAnsi="Arial" w:cs="Arial"/>
          <w:b/>
        </w:rPr>
        <w:t xml:space="preserve"> </w:t>
      </w:r>
      <w:r w:rsidR="00911916" w:rsidRPr="0092219E">
        <w:rPr>
          <w:rFonts w:ascii="Arial" w:hAnsi="Arial" w:cs="Arial"/>
          <w:bCs/>
        </w:rPr>
        <w:t xml:space="preserve">LS </w:t>
      </w:r>
      <w:r w:rsidR="00911916" w:rsidRPr="00F2184F">
        <w:rPr>
          <w:rFonts w:ascii="Arial" w:hAnsi="Arial" w:cs="Arial"/>
          <w:bCs/>
        </w:rPr>
        <w:t xml:space="preserve">on </w:t>
      </w:r>
      <w:r w:rsidR="00043641">
        <w:rPr>
          <w:rFonts w:ascii="Arial" w:hAnsi="Arial" w:cs="Arial"/>
          <w:bCs/>
        </w:rPr>
        <w:t xml:space="preserve">security framework for </w:t>
      </w:r>
      <w:r w:rsidR="00015D70">
        <w:rPr>
          <w:rFonts w:ascii="Arial" w:hAnsi="Arial" w:cs="Arial"/>
          <w:bCs/>
        </w:rPr>
        <w:t>resume and re-establishment</w:t>
      </w:r>
      <w:r w:rsidR="00D1094C">
        <w:rPr>
          <w:rFonts w:ascii="Arial" w:hAnsi="Arial" w:cs="Arial"/>
          <w:bCs/>
        </w:rPr>
        <w:t xml:space="preserve"> </w:t>
      </w:r>
      <w:r w:rsidR="00582628">
        <w:rPr>
          <w:rFonts w:ascii="Arial" w:hAnsi="Arial" w:cs="Arial"/>
          <w:bCs/>
          <w:lang w:eastAsia="zh-CN"/>
        </w:rPr>
        <w:t xml:space="preserve"> 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 w:rsidR="000020C0" w:rsidRPr="00CD3265">
        <w:rPr>
          <w:rFonts w:ascii="Arial" w:hAnsi="Arial" w:cs="Arial" w:hint="eastAsia"/>
          <w:bCs/>
          <w:lang w:eastAsia="zh-CN"/>
        </w:rPr>
        <w:t>Rel-1</w:t>
      </w:r>
      <w:r w:rsidR="004C0452">
        <w:rPr>
          <w:rFonts w:ascii="Arial" w:hAnsi="Arial" w:cs="Arial"/>
          <w:bCs/>
          <w:lang w:eastAsia="zh-CN"/>
        </w:rPr>
        <w:t>5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proofErr w:type="spellStart"/>
      <w:r w:rsidR="00911916" w:rsidRPr="00911916">
        <w:rPr>
          <w:rFonts w:ascii="Arial" w:hAnsi="Arial" w:cs="Arial"/>
          <w:bCs/>
        </w:rPr>
        <w:t>NR_newRAT</w:t>
      </w:r>
      <w:proofErr w:type="spellEnd"/>
      <w:r w:rsidR="00911916" w:rsidRPr="00911916">
        <w:rPr>
          <w:rFonts w:ascii="Arial" w:hAnsi="Arial" w:cs="Arial"/>
          <w:bCs/>
        </w:rPr>
        <w:t>-Core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="007D0117" w:rsidRPr="00117EEE">
        <w:rPr>
          <w:rFonts w:ascii="Arial" w:hAnsi="Arial" w:cs="Arial" w:hint="eastAsia"/>
          <w:bCs/>
          <w:highlight w:val="yellow"/>
          <w:lang w:eastAsia="ko-KR"/>
        </w:rPr>
        <w:t>Samsung (to be replaced by RAN2)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 w:rsidR="00043641">
        <w:rPr>
          <w:rFonts w:ascii="Arial" w:hAnsi="Arial" w:cs="Arial"/>
          <w:bCs/>
        </w:rPr>
        <w:t>SA3</w:t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</w:p>
    <w:p w:rsidR="009E16BF" w:rsidRDefault="009E16B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2628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11916">
        <w:rPr>
          <w:rFonts w:cs="Arial"/>
          <w:b w:val="0"/>
          <w:bCs/>
        </w:rPr>
        <w:t>Mangesh Abhimanyu Ingale</w:t>
      </w:r>
      <w:r w:rsidR="00D1094C">
        <w:rPr>
          <w:rFonts w:cs="Arial"/>
          <w:b w:val="0"/>
          <w:bCs/>
        </w:rPr>
        <w:t xml:space="preserve"> </w:t>
      </w:r>
    </w:p>
    <w:p w:rsidR="009E16BF" w:rsidRPr="0042032A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proofErr w:type="gramStart"/>
      <w:r w:rsidR="00911916">
        <w:rPr>
          <w:rFonts w:cs="Arial"/>
          <w:b w:val="0"/>
          <w:bCs/>
        </w:rPr>
        <w:t>m.ingale</w:t>
      </w:r>
      <w:proofErr w:type="spellEnd"/>
      <w:r w:rsidR="007B7EAD">
        <w:rPr>
          <w:b w:val="0"/>
          <w:lang w:eastAsia="zh-CN"/>
        </w:rPr>
        <w:t>(</w:t>
      </w:r>
      <w:proofErr w:type="gramEnd"/>
      <w:r w:rsidR="007B7EAD">
        <w:rPr>
          <w:b w:val="0"/>
          <w:lang w:eastAsia="zh-CN"/>
        </w:rPr>
        <w:t>at)</w:t>
      </w:r>
      <w:proofErr w:type="spellStart"/>
      <w:r w:rsidR="004C0452">
        <w:rPr>
          <w:b w:val="0"/>
          <w:lang w:eastAsia="zh-CN"/>
        </w:rPr>
        <w:t>samsung</w:t>
      </w:r>
      <w:proofErr w:type="spellEnd"/>
      <w:r w:rsidR="004313F2">
        <w:rPr>
          <w:b w:val="0"/>
          <w:lang w:eastAsia="zh-CN"/>
        </w:rPr>
        <w:t>(dot)com</w:t>
      </w:r>
    </w:p>
    <w:p w:rsidR="009E16BF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0117">
        <w:rPr>
          <w:rFonts w:ascii="Arial" w:hAnsi="Arial" w:cs="Arial"/>
          <w:bCs/>
        </w:rPr>
        <w:t>None</w:t>
      </w:r>
    </w:p>
    <w:p w:rsidR="009E16BF" w:rsidRDefault="009E16BF">
      <w:pPr>
        <w:pBdr>
          <w:bottom w:val="single" w:sz="4" w:space="1" w:color="auto"/>
        </w:pBdr>
        <w:rPr>
          <w:rFonts w:ascii="Arial" w:hAnsi="Arial" w:cs="Arial"/>
        </w:rPr>
      </w:pPr>
    </w:p>
    <w:p w:rsidR="009E16BF" w:rsidRDefault="009E16BF">
      <w:pPr>
        <w:rPr>
          <w:rFonts w:ascii="Arial" w:hAnsi="Arial" w:cs="Arial"/>
        </w:rPr>
      </w:pPr>
    </w:p>
    <w:p w:rsidR="009E16BF" w:rsidRDefault="009E16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43641" w:rsidRDefault="00911916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 xml:space="preserve">RAN2 </w:t>
      </w:r>
      <w:r w:rsidR="00043641">
        <w:rPr>
          <w:iCs/>
          <w:sz w:val="20"/>
          <w:szCs w:val="20"/>
          <w:lang w:eastAsia="ko-KR"/>
        </w:rPr>
        <w:t xml:space="preserve">discussed the </w:t>
      </w:r>
      <w:r w:rsidR="00015D70">
        <w:rPr>
          <w:iCs/>
          <w:sz w:val="20"/>
          <w:szCs w:val="20"/>
          <w:lang w:eastAsia="ko-KR"/>
        </w:rPr>
        <w:t xml:space="preserve">common </w:t>
      </w:r>
      <w:r w:rsidR="00043641">
        <w:rPr>
          <w:iCs/>
          <w:sz w:val="20"/>
          <w:szCs w:val="20"/>
          <w:lang w:eastAsia="ko-KR"/>
        </w:rPr>
        <w:t xml:space="preserve">security framework </w:t>
      </w:r>
      <w:r w:rsidR="00015D70">
        <w:rPr>
          <w:iCs/>
          <w:sz w:val="20"/>
          <w:szCs w:val="20"/>
          <w:lang w:eastAsia="ko-KR"/>
        </w:rPr>
        <w:t xml:space="preserve">for </w:t>
      </w:r>
      <w:r w:rsidR="00043641">
        <w:rPr>
          <w:iCs/>
          <w:sz w:val="20"/>
          <w:szCs w:val="20"/>
          <w:lang w:eastAsia="ko-KR"/>
        </w:rPr>
        <w:t>the state transition from RRC_INACTIVE to RRC_CONNECTED</w:t>
      </w:r>
      <w:r w:rsidR="00015D70">
        <w:rPr>
          <w:iCs/>
          <w:sz w:val="20"/>
          <w:szCs w:val="20"/>
          <w:lang w:eastAsia="ko-KR"/>
        </w:rPr>
        <w:t xml:space="preserve"> i.e. resume procedure and the re-establishment procedure</w:t>
      </w:r>
      <w:r w:rsidR="00043641">
        <w:rPr>
          <w:iCs/>
          <w:sz w:val="20"/>
          <w:szCs w:val="20"/>
          <w:lang w:eastAsia="ko-KR"/>
        </w:rPr>
        <w:t xml:space="preserve">. The </w:t>
      </w:r>
      <w:r w:rsidR="00015D70">
        <w:rPr>
          <w:iCs/>
          <w:sz w:val="20"/>
          <w:szCs w:val="20"/>
          <w:lang w:eastAsia="ko-KR"/>
        </w:rPr>
        <w:t xml:space="preserve">overall security </w:t>
      </w:r>
      <w:r w:rsidR="00043641">
        <w:rPr>
          <w:iCs/>
          <w:sz w:val="20"/>
          <w:szCs w:val="20"/>
          <w:lang w:eastAsia="ko-KR"/>
        </w:rPr>
        <w:t>procedure can be depicted as follows:</w:t>
      </w:r>
    </w:p>
    <w:p w:rsidR="00043641" w:rsidRDefault="00015D70" w:rsidP="00043641">
      <w:pPr>
        <w:pStyle w:val="Heading1"/>
        <w:rPr>
          <w:iCs/>
          <w:sz w:val="20"/>
          <w:lang w:eastAsia="ko-KR"/>
        </w:rPr>
      </w:pPr>
      <w:r>
        <w:rPr>
          <w:lang w:eastAsia="ko-KR"/>
        </w:rPr>
        <w:object w:dxaOrig="10259" w:dyaOrig="7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62.1pt" o:ole="">
            <v:imagedata r:id="rId9" o:title=""/>
          </v:shape>
          <o:OLEObject Type="Embed" ProgID="Visio.Drawing.11" ShapeID="_x0000_i1025" DrawAspect="Content" ObjectID="_1580278043" r:id="rId10"/>
        </w:object>
      </w:r>
    </w:p>
    <w:p w:rsidR="002F01A5" w:rsidRDefault="002F01A5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2F01A5" w:rsidRDefault="002F01A5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043641" w:rsidRDefault="002F01A5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lastRenderedPageBreak/>
        <w:t>T</w:t>
      </w:r>
      <w:r w:rsidR="00043641">
        <w:rPr>
          <w:iCs/>
          <w:sz w:val="20"/>
          <w:szCs w:val="20"/>
          <w:lang w:eastAsia="ko-KR"/>
        </w:rPr>
        <w:t xml:space="preserve">he </w:t>
      </w:r>
      <w:r>
        <w:rPr>
          <w:iCs/>
          <w:sz w:val="20"/>
          <w:szCs w:val="20"/>
          <w:lang w:eastAsia="ko-KR"/>
        </w:rPr>
        <w:t xml:space="preserve">overall </w:t>
      </w:r>
      <w:r w:rsidR="00043641">
        <w:rPr>
          <w:iCs/>
          <w:sz w:val="20"/>
          <w:szCs w:val="20"/>
          <w:lang w:eastAsia="ko-KR"/>
        </w:rPr>
        <w:t xml:space="preserve">security </w:t>
      </w:r>
      <w:r>
        <w:rPr>
          <w:iCs/>
          <w:sz w:val="20"/>
          <w:szCs w:val="20"/>
          <w:lang w:eastAsia="ko-KR"/>
        </w:rPr>
        <w:t>procedure is summarized as follows</w:t>
      </w:r>
      <w:r w:rsidR="00043641">
        <w:rPr>
          <w:iCs/>
          <w:sz w:val="20"/>
          <w:szCs w:val="20"/>
          <w:lang w:eastAsia="ko-KR"/>
        </w:rPr>
        <w:t>:</w: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043641" w:rsidRP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t>The authentication token (</w:t>
      </w:r>
      <w:proofErr w:type="spellStart"/>
      <w:r w:rsidRPr="00043641">
        <w:rPr>
          <w:b/>
          <w:lang w:eastAsia="ko-KR"/>
        </w:rPr>
        <w:t>eg</w:t>
      </w:r>
      <w:proofErr w:type="spellEnd"/>
      <w:r w:rsidRPr="00043641">
        <w:rPr>
          <w:b/>
          <w:lang w:eastAsia="ko-KR"/>
        </w:rPr>
        <w:t xml:space="preserve">. </w:t>
      </w:r>
      <w:proofErr w:type="spellStart"/>
      <w:r w:rsidRPr="00043641">
        <w:rPr>
          <w:b/>
          <w:lang w:eastAsia="ko-KR"/>
        </w:rPr>
        <w:t>shortMAC</w:t>
      </w:r>
      <w:proofErr w:type="spellEnd"/>
      <w:r w:rsidRPr="00043641">
        <w:rPr>
          <w:b/>
          <w:lang w:eastAsia="ko-KR"/>
        </w:rPr>
        <w:t xml:space="preserve">-I in LTE) for UE verification is </w:t>
      </w:r>
      <w:r>
        <w:rPr>
          <w:b/>
          <w:lang w:eastAsia="ko-KR"/>
        </w:rPr>
        <w:t>included in MSG3</w:t>
      </w:r>
      <w:r w:rsidRPr="00043641">
        <w:rPr>
          <w:b/>
          <w:lang w:eastAsia="ko-KR"/>
        </w:rPr>
        <w:t xml:space="preserve">. The authentication token shall be generated using the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key.</w:t>
      </w:r>
      <w:r>
        <w:rPr>
          <w:b/>
          <w:lang w:eastAsia="ko-KR"/>
        </w:rPr>
        <w:t xml:space="preserve"> </w:t>
      </w:r>
      <w:r w:rsidRPr="00043641">
        <w:rPr>
          <w:b/>
          <w:lang w:eastAsia="ko-KR"/>
        </w:rPr>
        <w:t xml:space="preserve">  </w:t>
      </w:r>
    </w:p>
    <w:p w:rsidR="00015D70" w:rsidRPr="00015D70" w:rsidRDefault="00015D70" w:rsidP="00015D70">
      <w:pPr>
        <w:pStyle w:val="ListParagraph"/>
        <w:numPr>
          <w:ilvl w:val="0"/>
          <w:numId w:val="35"/>
        </w:numPr>
        <w:rPr>
          <w:b/>
          <w:lang w:eastAsia="ko-KR"/>
        </w:rPr>
      </w:pPr>
      <w:r>
        <w:rPr>
          <w:b/>
          <w:lang w:eastAsia="ko-KR"/>
        </w:rPr>
        <w:t xml:space="preserve">UE derives </w:t>
      </w:r>
      <w:r w:rsidR="00043641" w:rsidRPr="00043641">
        <w:rPr>
          <w:b/>
          <w:lang w:eastAsia="ko-KR"/>
        </w:rPr>
        <w:t xml:space="preserve">the new key </w:t>
      </w:r>
      <w:r>
        <w:rPr>
          <w:b/>
          <w:lang w:eastAsia="ko-KR"/>
        </w:rPr>
        <w:t xml:space="preserve">based on horizontal key derivation </w:t>
      </w:r>
      <w:r w:rsidRPr="00015D70">
        <w:rPr>
          <w:b/>
          <w:lang w:eastAsia="ko-KR"/>
        </w:rPr>
        <w:t xml:space="preserve">such that the input parameters to KDF is old/existing active key, PCI of cell on which resume request/re-establishment request </w:t>
      </w:r>
      <w:r>
        <w:rPr>
          <w:b/>
          <w:lang w:eastAsia="ko-KR"/>
        </w:rPr>
        <w:t>is</w:t>
      </w:r>
      <w:r w:rsidRPr="00015D70">
        <w:rPr>
          <w:b/>
          <w:lang w:eastAsia="ko-KR"/>
        </w:rPr>
        <w:t xml:space="preserve"> sent and 5G-ARFCN-DL of the cell.</w:t>
      </w:r>
    </w:p>
    <w:p w:rsidR="00015D70" w:rsidRDefault="00015D70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>
        <w:rPr>
          <w:b/>
          <w:lang w:eastAsia="ko-KR"/>
        </w:rPr>
        <w:t xml:space="preserve">Upon receiving the MSG3 on SRB0 which includes the UE ID and authentication token, the new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forwards the following information to the old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for UE context fetch:</w:t>
      </w:r>
    </w:p>
    <w:p w:rsidR="00015D70" w:rsidRDefault="00015D70" w:rsidP="00015D70">
      <w:pPr>
        <w:pStyle w:val="ListParagraph"/>
        <w:numPr>
          <w:ilvl w:val="1"/>
          <w:numId w:val="35"/>
        </w:numPr>
        <w:rPr>
          <w:b/>
          <w:lang w:eastAsia="ko-KR"/>
        </w:rPr>
      </w:pPr>
      <w:r>
        <w:rPr>
          <w:b/>
          <w:lang w:eastAsia="ko-KR"/>
        </w:rPr>
        <w:t>UE ID and authentication token</w:t>
      </w:r>
    </w:p>
    <w:p w:rsidR="00015D70" w:rsidRDefault="00015D70" w:rsidP="00015D70">
      <w:pPr>
        <w:pStyle w:val="ListParagraph"/>
        <w:numPr>
          <w:ilvl w:val="1"/>
          <w:numId w:val="35"/>
        </w:numPr>
        <w:rPr>
          <w:b/>
          <w:lang w:eastAsia="ko-KR"/>
        </w:rPr>
      </w:pPr>
      <w:r>
        <w:rPr>
          <w:b/>
          <w:lang w:eastAsia="ko-KR"/>
        </w:rPr>
        <w:t xml:space="preserve">PCI and </w:t>
      </w:r>
      <w:r w:rsidRPr="00015D70">
        <w:rPr>
          <w:b/>
          <w:lang w:eastAsia="ko-KR"/>
        </w:rPr>
        <w:t xml:space="preserve">5G-ARFCN-DL </w:t>
      </w:r>
    </w:p>
    <w:p w:rsidR="00043641" w:rsidRPr="00043641" w:rsidRDefault="00015D70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>
        <w:rPr>
          <w:b/>
          <w:lang w:eastAsia="ko-KR"/>
        </w:rPr>
        <w:t xml:space="preserve">The UE </w:t>
      </w:r>
      <w:r w:rsidR="00043641" w:rsidRPr="00043641">
        <w:rPr>
          <w:b/>
          <w:lang w:eastAsia="ko-KR"/>
        </w:rPr>
        <w:t>verif</w:t>
      </w:r>
      <w:r>
        <w:rPr>
          <w:b/>
          <w:lang w:eastAsia="ko-KR"/>
        </w:rPr>
        <w:t xml:space="preserve">ication is done by the old </w:t>
      </w:r>
      <w:proofErr w:type="spellStart"/>
      <w:r>
        <w:rPr>
          <w:b/>
          <w:lang w:eastAsia="ko-KR"/>
        </w:rPr>
        <w:t>gNB</w:t>
      </w:r>
      <w:proofErr w:type="spellEnd"/>
      <w:r w:rsidR="002F01A5">
        <w:rPr>
          <w:b/>
          <w:lang w:eastAsia="ko-KR"/>
        </w:rPr>
        <w:t xml:space="preserve">. </w:t>
      </w:r>
      <w:r w:rsidR="00043641" w:rsidRPr="00043641">
        <w:rPr>
          <w:b/>
          <w:lang w:eastAsia="ko-KR"/>
        </w:rPr>
        <w:t xml:space="preserve">The new key is derived by old </w:t>
      </w:r>
      <w:proofErr w:type="spellStart"/>
      <w:r w:rsidR="00043641" w:rsidRPr="00043641">
        <w:rPr>
          <w:b/>
          <w:lang w:eastAsia="ko-KR"/>
        </w:rPr>
        <w:t>gNB</w:t>
      </w:r>
      <w:proofErr w:type="spellEnd"/>
      <w:r w:rsidR="00043641" w:rsidRPr="00043641">
        <w:rPr>
          <w:b/>
          <w:lang w:eastAsia="ko-KR"/>
        </w:rPr>
        <w:t xml:space="preserve"> and provided to new </w:t>
      </w:r>
      <w:proofErr w:type="spellStart"/>
      <w:r w:rsidR="00043641" w:rsidRPr="00043641">
        <w:rPr>
          <w:b/>
          <w:lang w:eastAsia="ko-KR"/>
        </w:rPr>
        <w:t>gNB</w:t>
      </w:r>
      <w:proofErr w:type="spellEnd"/>
      <w:r w:rsidR="00043641" w:rsidRPr="00043641">
        <w:rPr>
          <w:b/>
          <w:lang w:eastAsia="ko-KR"/>
        </w:rPr>
        <w:t xml:space="preserve"> along with UE context.</w:t>
      </w:r>
      <w:r w:rsidR="002F01A5" w:rsidRPr="002F01A5">
        <w:rPr>
          <w:b/>
          <w:lang w:eastAsia="ko-KR"/>
        </w:rPr>
        <w:t xml:space="preserve"> </w:t>
      </w:r>
      <w:r w:rsidR="002F01A5">
        <w:rPr>
          <w:b/>
          <w:lang w:eastAsia="ko-KR"/>
        </w:rPr>
        <w:t xml:space="preserve">MSG4 </w:t>
      </w:r>
      <w:r w:rsidR="002F01A5">
        <w:rPr>
          <w:b/>
          <w:lang w:eastAsia="ko-KR"/>
        </w:rPr>
        <w:t xml:space="preserve">is integrity protected and </w:t>
      </w:r>
      <w:r w:rsidR="002F01A5" w:rsidRPr="008260CA">
        <w:rPr>
          <w:b/>
          <w:lang w:eastAsia="ko-KR"/>
        </w:rPr>
        <w:t>ciphered using new key</w:t>
      </w:r>
      <w:r w:rsidR="002F01A5">
        <w:rPr>
          <w:b/>
          <w:lang w:eastAsia="ko-KR"/>
        </w:rPr>
        <w:t xml:space="preserve"> and sent on SRB1</w:t>
      </w:r>
      <w:r w:rsidR="002F01A5" w:rsidRPr="008260CA">
        <w:rPr>
          <w:b/>
          <w:lang w:eastAsia="ko-KR"/>
        </w:rPr>
        <w:t>.</w: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2F01A5" w:rsidRDefault="00175F2B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 xml:space="preserve">SA3 is requested to </w:t>
      </w:r>
      <w:r w:rsidR="002F01A5">
        <w:rPr>
          <w:iCs/>
          <w:sz w:val="20"/>
          <w:szCs w:val="20"/>
          <w:lang w:eastAsia="ko-KR"/>
        </w:rPr>
        <w:t>provide guidance on the following</w:t>
      </w:r>
      <w:r w:rsidR="002F01A5">
        <w:rPr>
          <w:iCs/>
          <w:sz w:val="20"/>
          <w:szCs w:val="20"/>
          <w:lang w:eastAsia="ko-KR"/>
        </w:rPr>
        <w:t>:</w:t>
      </w:r>
    </w:p>
    <w:p w:rsidR="002F01A5" w:rsidRDefault="002F01A5" w:rsidP="002F01A5">
      <w:pPr>
        <w:pStyle w:val="ListParagraph"/>
        <w:numPr>
          <w:ilvl w:val="0"/>
          <w:numId w:val="36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C</w:t>
      </w:r>
      <w:r w:rsidR="00175F2B">
        <w:rPr>
          <w:iCs/>
          <w:sz w:val="20"/>
          <w:szCs w:val="20"/>
          <w:lang w:eastAsia="ko-KR"/>
        </w:rPr>
        <w:t xml:space="preserve">onfirm the </w:t>
      </w:r>
      <w:r>
        <w:rPr>
          <w:iCs/>
          <w:sz w:val="20"/>
          <w:szCs w:val="20"/>
          <w:lang w:eastAsia="ko-KR"/>
        </w:rPr>
        <w:t xml:space="preserve">overall </w:t>
      </w:r>
      <w:r w:rsidR="00175F2B">
        <w:rPr>
          <w:iCs/>
          <w:sz w:val="20"/>
          <w:szCs w:val="20"/>
          <w:lang w:eastAsia="ko-KR"/>
        </w:rPr>
        <w:t xml:space="preserve">security framework discussed by RAN2. </w:t>
      </w:r>
    </w:p>
    <w:p w:rsidR="002F01A5" w:rsidRDefault="002F01A5" w:rsidP="002F01A5">
      <w:pPr>
        <w:pStyle w:val="ListParagraph"/>
        <w:numPr>
          <w:ilvl w:val="0"/>
          <w:numId w:val="36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Confirm the common security framework can be applied to resume and re-establishment</w:t>
      </w:r>
    </w:p>
    <w:p w:rsidR="00841A54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9E16BF" w:rsidRDefault="009E16B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2. Actions:</w:t>
      </w:r>
    </w:p>
    <w:p w:rsidR="009E16BF" w:rsidRDefault="009E16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CD3265">
        <w:rPr>
          <w:rFonts w:ascii="Arial" w:hAnsi="Arial" w:cs="Arial"/>
          <w:b/>
        </w:rPr>
        <w:t xml:space="preserve"> </w:t>
      </w:r>
      <w:r w:rsidR="00175F2B">
        <w:rPr>
          <w:rFonts w:ascii="Arial" w:hAnsi="Arial" w:cs="Arial"/>
          <w:b/>
        </w:rPr>
        <w:t>SA3:</w:t>
      </w:r>
    </w:p>
    <w:p w:rsidR="00175F2B" w:rsidRDefault="00A54ED8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>RAN</w:t>
      </w:r>
      <w:r w:rsidR="00841A54" w:rsidRPr="002646C0">
        <w:rPr>
          <w:iCs/>
          <w:sz w:val="20"/>
          <w:szCs w:val="20"/>
          <w:lang w:eastAsia="ko-KR"/>
        </w:rPr>
        <w:t>2</w:t>
      </w:r>
      <w:r w:rsidRPr="002646C0">
        <w:rPr>
          <w:iCs/>
          <w:sz w:val="20"/>
          <w:szCs w:val="20"/>
          <w:lang w:eastAsia="ko-KR"/>
        </w:rPr>
        <w:t xml:space="preserve"> respectfully asks </w:t>
      </w:r>
      <w:r w:rsidR="00175F2B">
        <w:rPr>
          <w:iCs/>
          <w:sz w:val="20"/>
          <w:szCs w:val="20"/>
          <w:lang w:eastAsia="ko-KR"/>
        </w:rPr>
        <w:t>SA3</w:t>
      </w:r>
      <w:r w:rsidR="00841A54" w:rsidRPr="002646C0">
        <w:rPr>
          <w:iCs/>
          <w:sz w:val="20"/>
          <w:szCs w:val="20"/>
          <w:lang w:eastAsia="ko-KR"/>
        </w:rPr>
        <w:t xml:space="preserve"> to take </w:t>
      </w:r>
      <w:r w:rsidR="00175F2B">
        <w:rPr>
          <w:iCs/>
          <w:sz w:val="20"/>
          <w:szCs w:val="20"/>
          <w:lang w:eastAsia="ko-KR"/>
        </w:rPr>
        <w:t>ab</w:t>
      </w:r>
      <w:r w:rsidR="00841A54" w:rsidRPr="002646C0">
        <w:rPr>
          <w:iCs/>
          <w:sz w:val="20"/>
          <w:szCs w:val="20"/>
          <w:lang w:eastAsia="ko-KR"/>
        </w:rPr>
        <w:t xml:space="preserve">ove </w:t>
      </w:r>
      <w:r w:rsidR="00175F2B">
        <w:rPr>
          <w:iCs/>
          <w:sz w:val="20"/>
          <w:szCs w:val="20"/>
          <w:lang w:eastAsia="ko-KR"/>
        </w:rPr>
        <w:t xml:space="preserve">information </w:t>
      </w:r>
      <w:r w:rsidR="00841A54" w:rsidRPr="002646C0">
        <w:rPr>
          <w:iCs/>
          <w:sz w:val="20"/>
          <w:szCs w:val="20"/>
          <w:lang w:eastAsia="ko-KR"/>
        </w:rPr>
        <w:t xml:space="preserve">into account and </w:t>
      </w:r>
      <w:r w:rsidR="00175F2B">
        <w:rPr>
          <w:iCs/>
          <w:sz w:val="20"/>
          <w:szCs w:val="20"/>
          <w:lang w:eastAsia="ko-KR"/>
        </w:rPr>
        <w:t>respond with:</w:t>
      </w:r>
    </w:p>
    <w:p w:rsidR="00175F2B" w:rsidRDefault="00175F2B" w:rsidP="00175F2B">
      <w:pPr>
        <w:pStyle w:val="ListParagraph"/>
        <w:numPr>
          <w:ilvl w:val="0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Whether the security framework discussed by RAN2 can be confirmed?</w:t>
      </w:r>
    </w:p>
    <w:p w:rsidR="002F01A5" w:rsidRDefault="002F01A5" w:rsidP="00175F2B">
      <w:pPr>
        <w:pStyle w:val="ListParagraph"/>
        <w:numPr>
          <w:ilvl w:val="0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 xml:space="preserve">Whether the </w:t>
      </w:r>
      <w:r>
        <w:rPr>
          <w:iCs/>
          <w:sz w:val="20"/>
          <w:szCs w:val="20"/>
          <w:lang w:eastAsia="ko-KR"/>
        </w:rPr>
        <w:t>common security framework can be applied to resume and re-establishment</w:t>
      </w:r>
      <w:r>
        <w:rPr>
          <w:iCs/>
          <w:sz w:val="20"/>
          <w:szCs w:val="20"/>
          <w:lang w:eastAsia="ko-KR"/>
        </w:rPr>
        <w:t>?</w:t>
      </w:r>
    </w:p>
    <w:p w:rsidR="00B56DEC" w:rsidRDefault="00B56DEC">
      <w:pPr>
        <w:spacing w:after="120"/>
        <w:rPr>
          <w:rFonts w:ascii="Arial" w:hAnsi="Arial" w:cs="Arial"/>
          <w:b/>
          <w:lang w:eastAsia="zh-CN"/>
        </w:rPr>
      </w:pPr>
    </w:p>
    <w:p w:rsidR="009E16BF" w:rsidRPr="00CD3265" w:rsidRDefault="00B56DEC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4</w:t>
      </w:r>
      <w:r w:rsidR="000020C0" w:rsidRPr="00CD3265">
        <w:rPr>
          <w:rFonts w:ascii="Arial" w:hAnsi="Arial" w:cs="Arial"/>
          <w:b/>
        </w:rPr>
        <w:t>. Date of Next TSG-</w:t>
      </w:r>
      <w:r w:rsidR="005D4C83">
        <w:rPr>
          <w:rFonts w:ascii="Arial" w:hAnsi="Arial" w:cs="Arial" w:hint="eastAsia"/>
          <w:b/>
          <w:lang w:eastAsia="zh-CN"/>
        </w:rPr>
        <w:t>RAN</w:t>
      </w:r>
      <w:r w:rsidR="00610F9B">
        <w:rPr>
          <w:rFonts w:ascii="Arial" w:hAnsi="Arial" w:cs="Arial" w:hint="eastAsia"/>
          <w:b/>
          <w:lang w:eastAsia="zh-CN"/>
        </w:rPr>
        <w:t xml:space="preserve"> WG</w:t>
      </w:r>
      <w:r w:rsidR="00610F9B">
        <w:rPr>
          <w:rFonts w:ascii="Arial" w:hAnsi="Arial" w:cs="Arial"/>
          <w:b/>
          <w:lang w:eastAsia="zh-CN"/>
        </w:rPr>
        <w:t>2</w:t>
      </w:r>
      <w:r w:rsidR="009E16BF" w:rsidRPr="00CD3265">
        <w:rPr>
          <w:rFonts w:ascii="Arial" w:hAnsi="Arial" w:cs="Arial"/>
          <w:b/>
        </w:rPr>
        <w:t xml:space="preserve"> Meetings:</w:t>
      </w:r>
    </w:p>
    <w:p w:rsidR="000B7414" w:rsidRDefault="000B7414" w:rsidP="00175F2B">
      <w:pPr>
        <w:tabs>
          <w:tab w:val="left" w:pos="5103"/>
        </w:tabs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WG2 Meeting #101Bis</w:t>
      </w:r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 xml:space="preserve">16 </w:t>
      </w:r>
      <w:r>
        <w:rPr>
          <w:rFonts w:ascii="Arial" w:hAnsi="Arial" w:cs="Arial"/>
          <w:bCs/>
          <w:lang w:eastAsia="ko-KR"/>
        </w:rPr>
        <w:t>- 20, April, 2018</w:t>
      </w:r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proofErr w:type="spellStart"/>
      <w:r w:rsidR="002F01A5">
        <w:rPr>
          <w:rFonts w:ascii="Arial" w:hAnsi="Arial" w:cs="Arial"/>
          <w:bCs/>
          <w:lang w:eastAsia="ko-KR"/>
        </w:rPr>
        <w:t>Sanya</w:t>
      </w:r>
      <w:proofErr w:type="spellEnd"/>
      <w:r w:rsidR="002F01A5"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>China</w:t>
      </w:r>
    </w:p>
    <w:p w:rsidR="002F01A5" w:rsidRDefault="002F01A5" w:rsidP="00175F2B">
      <w:pPr>
        <w:tabs>
          <w:tab w:val="left" w:pos="5103"/>
        </w:tabs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WG2 Meeting #10</w:t>
      </w:r>
      <w:r>
        <w:rPr>
          <w:rFonts w:ascii="Arial" w:hAnsi="Arial" w:cs="Arial"/>
          <w:bCs/>
          <w:lang w:eastAsia="ko-KR"/>
        </w:rPr>
        <w:t>2</w:t>
      </w:r>
      <w:r>
        <w:rPr>
          <w:rFonts w:ascii="Arial" w:hAnsi="Arial" w:cs="Arial"/>
          <w:bCs/>
          <w:lang w:eastAsia="ko-KR"/>
        </w:rPr>
        <w:t>s</w:t>
      </w:r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2</w:t>
      </w:r>
      <w:r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  <w:lang w:eastAsia="ko-KR"/>
        </w:rPr>
        <w:t>- 2</w:t>
      </w:r>
      <w:r>
        <w:rPr>
          <w:rFonts w:ascii="Arial" w:hAnsi="Arial" w:cs="Arial"/>
          <w:bCs/>
          <w:lang w:eastAsia="ko-KR"/>
        </w:rPr>
        <w:t>5</w:t>
      </w:r>
      <w:r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  <w:lang w:eastAsia="ko-KR"/>
        </w:rPr>
        <w:t>, 2018</w:t>
      </w:r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Busan</w:t>
      </w:r>
      <w:r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>South Korea</w:t>
      </w:r>
    </w:p>
    <w:p w:rsidR="002F01A5" w:rsidRPr="00F470D5" w:rsidRDefault="002F01A5" w:rsidP="00175F2B">
      <w:pPr>
        <w:tabs>
          <w:tab w:val="left" w:pos="5103"/>
        </w:tabs>
        <w:ind w:left="2268" w:hanging="2268"/>
        <w:rPr>
          <w:rFonts w:ascii="Arial" w:hAnsi="Arial" w:cs="Arial"/>
          <w:bCs/>
          <w:lang w:eastAsia="zh-CN"/>
        </w:rPr>
      </w:pPr>
    </w:p>
    <w:sectPr w:rsidR="002F01A5" w:rsidRPr="00F470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756" w:rsidRPr="00FF5C60" w:rsidRDefault="00073756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073756" w:rsidRPr="00FF5C60" w:rsidRDefault="00073756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756" w:rsidRPr="00FF5C60" w:rsidRDefault="00073756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073756" w:rsidRPr="00FF5C60" w:rsidRDefault="00073756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8541A"/>
    <w:multiLevelType w:val="hybridMultilevel"/>
    <w:tmpl w:val="A656A9CC"/>
    <w:lvl w:ilvl="0" w:tplc="1F927DE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C7B3D"/>
    <w:multiLevelType w:val="hybridMultilevel"/>
    <w:tmpl w:val="29F4F410"/>
    <w:lvl w:ilvl="0" w:tplc="0409000F">
      <w:start w:val="1"/>
      <w:numFmt w:val="decimal"/>
      <w:lvlText w:val="%1."/>
      <w:lvlJc w:val="left"/>
      <w:pPr>
        <w:ind w:left="764" w:hanging="360"/>
      </w:pPr>
    </w:lvl>
    <w:lvl w:ilvl="1" w:tplc="04090019" w:tentative="1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2B2484"/>
    <w:multiLevelType w:val="hybridMultilevel"/>
    <w:tmpl w:val="38348192"/>
    <w:lvl w:ilvl="0" w:tplc="2B9436A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6E61178"/>
    <w:multiLevelType w:val="hybridMultilevel"/>
    <w:tmpl w:val="B9A0CF18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238F2"/>
    <w:multiLevelType w:val="hybridMultilevel"/>
    <w:tmpl w:val="D70C7A3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CF120F"/>
    <w:multiLevelType w:val="hybridMultilevel"/>
    <w:tmpl w:val="133E869E"/>
    <w:lvl w:ilvl="0" w:tplc="BC3868E0">
      <w:start w:val="5448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A2C0B"/>
    <w:multiLevelType w:val="hybridMultilevel"/>
    <w:tmpl w:val="CA4C625E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A96928"/>
    <w:multiLevelType w:val="hybridMultilevel"/>
    <w:tmpl w:val="06A8BBBA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9264BF"/>
    <w:multiLevelType w:val="hybridMultilevel"/>
    <w:tmpl w:val="63D8B050"/>
    <w:lvl w:ilvl="0" w:tplc="8F229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12E934">
      <w:start w:val="214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7885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74B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AF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FCAD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90E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C216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68E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285EEB"/>
    <w:multiLevelType w:val="hybridMultilevel"/>
    <w:tmpl w:val="4F7A5E64"/>
    <w:lvl w:ilvl="0" w:tplc="87FC6B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90529FB"/>
    <w:multiLevelType w:val="hybridMultilevel"/>
    <w:tmpl w:val="91D4E12E"/>
    <w:lvl w:ilvl="0" w:tplc="5E0692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EE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8C5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DCD9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462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AD0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8686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CB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84D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3B03D3"/>
    <w:multiLevelType w:val="hybridMultilevel"/>
    <w:tmpl w:val="E8CA4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7C4A70"/>
    <w:multiLevelType w:val="hybridMultilevel"/>
    <w:tmpl w:val="B8B69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>
    <w:nsid w:val="4660078D"/>
    <w:multiLevelType w:val="hybridMultilevel"/>
    <w:tmpl w:val="F2289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B7635E"/>
    <w:multiLevelType w:val="hybridMultilevel"/>
    <w:tmpl w:val="CBFAD6F4"/>
    <w:lvl w:ilvl="0" w:tplc="CAA47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5EE2E8">
      <w:start w:val="20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AA6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0EF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03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C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74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25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2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13A7B"/>
    <w:multiLevelType w:val="hybridMultilevel"/>
    <w:tmpl w:val="4F9449C8"/>
    <w:lvl w:ilvl="0" w:tplc="18D2AFD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0A2080"/>
    <w:multiLevelType w:val="hybridMultilevel"/>
    <w:tmpl w:val="02FAA22C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87A12">
      <w:start w:val="3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E0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00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0C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6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A0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C4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C4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A0F325C"/>
    <w:multiLevelType w:val="hybridMultilevel"/>
    <w:tmpl w:val="10B09EF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B3A0D28"/>
    <w:multiLevelType w:val="hybridMultilevel"/>
    <w:tmpl w:val="D42C5126"/>
    <w:lvl w:ilvl="0" w:tplc="9D101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C57D6">
      <w:start w:val="40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C2596">
      <w:start w:val="40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B6E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00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B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D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E7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6D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3E21156"/>
    <w:multiLevelType w:val="hybridMultilevel"/>
    <w:tmpl w:val="793A0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C7771B"/>
    <w:multiLevelType w:val="hybridMultilevel"/>
    <w:tmpl w:val="1ECE0988"/>
    <w:lvl w:ilvl="0" w:tplc="2B9436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EF2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83F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43E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5E2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0A25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6B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EE27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6C8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8B37B67"/>
    <w:multiLevelType w:val="hybridMultilevel"/>
    <w:tmpl w:val="00B0CA9A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23C81"/>
    <w:multiLevelType w:val="hybridMultilevel"/>
    <w:tmpl w:val="E0E8C0CE"/>
    <w:lvl w:ilvl="0" w:tplc="774E4C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0"/>
  </w:num>
  <w:num w:numId="4">
    <w:abstractNumId w:val="5"/>
  </w:num>
  <w:num w:numId="5">
    <w:abstractNumId w:val="13"/>
  </w:num>
  <w:num w:numId="6">
    <w:abstractNumId w:val="33"/>
  </w:num>
  <w:num w:numId="7">
    <w:abstractNumId w:val="16"/>
  </w:num>
  <w:num w:numId="8">
    <w:abstractNumId w:val="30"/>
  </w:num>
  <w:num w:numId="9">
    <w:abstractNumId w:val="27"/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 w:numId="13">
    <w:abstractNumId w:val="6"/>
  </w:num>
  <w:num w:numId="14">
    <w:abstractNumId w:val="14"/>
  </w:num>
  <w:num w:numId="15">
    <w:abstractNumId w:val="2"/>
  </w:num>
  <w:num w:numId="16">
    <w:abstractNumId w:val="1"/>
  </w:num>
  <w:num w:numId="1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12"/>
  </w:num>
  <w:num w:numId="20">
    <w:abstractNumId w:val="7"/>
  </w:num>
  <w:num w:numId="21">
    <w:abstractNumId w:val="11"/>
  </w:num>
  <w:num w:numId="22">
    <w:abstractNumId w:val="34"/>
  </w:num>
  <w:num w:numId="23">
    <w:abstractNumId w:val="26"/>
  </w:num>
  <w:num w:numId="24">
    <w:abstractNumId w:val="0"/>
  </w:num>
  <w:num w:numId="25">
    <w:abstractNumId w:val="22"/>
  </w:num>
  <w:num w:numId="26">
    <w:abstractNumId w:val="10"/>
  </w:num>
  <w:num w:numId="27">
    <w:abstractNumId w:val="24"/>
  </w:num>
  <w:num w:numId="28">
    <w:abstractNumId w:val="28"/>
  </w:num>
  <w:num w:numId="29">
    <w:abstractNumId w:val="15"/>
  </w:num>
  <w:num w:numId="30">
    <w:abstractNumId w:val="23"/>
  </w:num>
  <w:num w:numId="31">
    <w:abstractNumId w:val="18"/>
  </w:num>
  <w:num w:numId="32">
    <w:abstractNumId w:val="35"/>
  </w:num>
  <w:num w:numId="33">
    <w:abstractNumId w:val="8"/>
  </w:num>
  <w:num w:numId="34">
    <w:abstractNumId w:val="3"/>
  </w:num>
  <w:num w:numId="35">
    <w:abstractNumId w:val="19"/>
  </w:num>
  <w:num w:numId="36">
    <w:abstractNumId w:val="21"/>
  </w:num>
  <w:num w:numId="37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C0"/>
    <w:rsid w:val="000020C0"/>
    <w:rsid w:val="00010DEA"/>
    <w:rsid w:val="00011F57"/>
    <w:rsid w:val="00014CA0"/>
    <w:rsid w:val="00015D70"/>
    <w:rsid w:val="000261FE"/>
    <w:rsid w:val="00033719"/>
    <w:rsid w:val="00042E66"/>
    <w:rsid w:val="00043641"/>
    <w:rsid w:val="000447D8"/>
    <w:rsid w:val="00052FD5"/>
    <w:rsid w:val="00055EF9"/>
    <w:rsid w:val="00057374"/>
    <w:rsid w:val="00073756"/>
    <w:rsid w:val="000820D1"/>
    <w:rsid w:val="000A2B33"/>
    <w:rsid w:val="000B7414"/>
    <w:rsid w:val="000C2139"/>
    <w:rsid w:val="00115147"/>
    <w:rsid w:val="00115D4A"/>
    <w:rsid w:val="00123AAF"/>
    <w:rsid w:val="00132DCE"/>
    <w:rsid w:val="0016190F"/>
    <w:rsid w:val="00175AF5"/>
    <w:rsid w:val="00175F2B"/>
    <w:rsid w:val="00181695"/>
    <w:rsid w:val="00181B8F"/>
    <w:rsid w:val="001B10AA"/>
    <w:rsid w:val="001C3080"/>
    <w:rsid w:val="001D71CF"/>
    <w:rsid w:val="001E678E"/>
    <w:rsid w:val="00204627"/>
    <w:rsid w:val="00205463"/>
    <w:rsid w:val="00210029"/>
    <w:rsid w:val="00221C6A"/>
    <w:rsid w:val="00224A20"/>
    <w:rsid w:val="00236D98"/>
    <w:rsid w:val="00241D59"/>
    <w:rsid w:val="002502D8"/>
    <w:rsid w:val="002646C0"/>
    <w:rsid w:val="002674C4"/>
    <w:rsid w:val="00274B2E"/>
    <w:rsid w:val="00280D23"/>
    <w:rsid w:val="002A32FD"/>
    <w:rsid w:val="002B7903"/>
    <w:rsid w:val="002E5AAF"/>
    <w:rsid w:val="002F01A5"/>
    <w:rsid w:val="002F0706"/>
    <w:rsid w:val="002F6378"/>
    <w:rsid w:val="00300AE4"/>
    <w:rsid w:val="003044C5"/>
    <w:rsid w:val="00316397"/>
    <w:rsid w:val="003348BC"/>
    <w:rsid w:val="00343973"/>
    <w:rsid w:val="003546F7"/>
    <w:rsid w:val="00363C7B"/>
    <w:rsid w:val="00384D67"/>
    <w:rsid w:val="00385F7E"/>
    <w:rsid w:val="00387FEB"/>
    <w:rsid w:val="00397BC7"/>
    <w:rsid w:val="003C0040"/>
    <w:rsid w:val="003D44F6"/>
    <w:rsid w:val="003F50F0"/>
    <w:rsid w:val="003F5379"/>
    <w:rsid w:val="00405296"/>
    <w:rsid w:val="0042032A"/>
    <w:rsid w:val="004313F2"/>
    <w:rsid w:val="00467EA8"/>
    <w:rsid w:val="004709E7"/>
    <w:rsid w:val="0047465B"/>
    <w:rsid w:val="004746B1"/>
    <w:rsid w:val="00477278"/>
    <w:rsid w:val="00477A7D"/>
    <w:rsid w:val="0048422D"/>
    <w:rsid w:val="00491B3F"/>
    <w:rsid w:val="00493CFB"/>
    <w:rsid w:val="00497E48"/>
    <w:rsid w:val="004B0881"/>
    <w:rsid w:val="004C0452"/>
    <w:rsid w:val="004D6A72"/>
    <w:rsid w:val="004F3CF1"/>
    <w:rsid w:val="004F6DDE"/>
    <w:rsid w:val="004F78E3"/>
    <w:rsid w:val="004F7B64"/>
    <w:rsid w:val="00514D91"/>
    <w:rsid w:val="00522DA2"/>
    <w:rsid w:val="00525639"/>
    <w:rsid w:val="00532A10"/>
    <w:rsid w:val="005350C8"/>
    <w:rsid w:val="00580F77"/>
    <w:rsid w:val="00582628"/>
    <w:rsid w:val="005A4D0B"/>
    <w:rsid w:val="005D4C83"/>
    <w:rsid w:val="00610259"/>
    <w:rsid w:val="00610315"/>
    <w:rsid w:val="00610850"/>
    <w:rsid w:val="00610F9B"/>
    <w:rsid w:val="0063193A"/>
    <w:rsid w:val="00631DE9"/>
    <w:rsid w:val="00635999"/>
    <w:rsid w:val="00647304"/>
    <w:rsid w:val="0064733F"/>
    <w:rsid w:val="00656171"/>
    <w:rsid w:val="00660A85"/>
    <w:rsid w:val="0069658C"/>
    <w:rsid w:val="006A43DE"/>
    <w:rsid w:val="006C4FBB"/>
    <w:rsid w:val="006C5A28"/>
    <w:rsid w:val="006C63B1"/>
    <w:rsid w:val="006E45C8"/>
    <w:rsid w:val="006F376B"/>
    <w:rsid w:val="006F7318"/>
    <w:rsid w:val="00704D4A"/>
    <w:rsid w:val="0070643E"/>
    <w:rsid w:val="00711571"/>
    <w:rsid w:val="0071536C"/>
    <w:rsid w:val="00720038"/>
    <w:rsid w:val="00720F30"/>
    <w:rsid w:val="00724F88"/>
    <w:rsid w:val="0072631D"/>
    <w:rsid w:val="007319AA"/>
    <w:rsid w:val="0074471C"/>
    <w:rsid w:val="00773004"/>
    <w:rsid w:val="007A0F0D"/>
    <w:rsid w:val="007A3F57"/>
    <w:rsid w:val="007B4F97"/>
    <w:rsid w:val="007B7EAD"/>
    <w:rsid w:val="007C7BE7"/>
    <w:rsid w:val="007D0117"/>
    <w:rsid w:val="007E2F13"/>
    <w:rsid w:val="00821478"/>
    <w:rsid w:val="0082782D"/>
    <w:rsid w:val="00841A54"/>
    <w:rsid w:val="008425CA"/>
    <w:rsid w:val="00853C40"/>
    <w:rsid w:val="0087524E"/>
    <w:rsid w:val="00875F08"/>
    <w:rsid w:val="008772FC"/>
    <w:rsid w:val="00886140"/>
    <w:rsid w:val="008874C7"/>
    <w:rsid w:val="00896118"/>
    <w:rsid w:val="008A15AD"/>
    <w:rsid w:val="008C1DC4"/>
    <w:rsid w:val="008C4AAB"/>
    <w:rsid w:val="008D1AF5"/>
    <w:rsid w:val="008D7CBF"/>
    <w:rsid w:val="008F3250"/>
    <w:rsid w:val="008F3C55"/>
    <w:rsid w:val="00901BAA"/>
    <w:rsid w:val="00911916"/>
    <w:rsid w:val="00922E9A"/>
    <w:rsid w:val="00925D14"/>
    <w:rsid w:val="009346F9"/>
    <w:rsid w:val="00934BCB"/>
    <w:rsid w:val="00935199"/>
    <w:rsid w:val="00943F83"/>
    <w:rsid w:val="00950A84"/>
    <w:rsid w:val="009511AD"/>
    <w:rsid w:val="00951F45"/>
    <w:rsid w:val="00961F01"/>
    <w:rsid w:val="00963571"/>
    <w:rsid w:val="009649F0"/>
    <w:rsid w:val="0096702B"/>
    <w:rsid w:val="00970FA6"/>
    <w:rsid w:val="00982FEC"/>
    <w:rsid w:val="009A12A5"/>
    <w:rsid w:val="009A2215"/>
    <w:rsid w:val="009B1C73"/>
    <w:rsid w:val="009E0775"/>
    <w:rsid w:val="009E16BF"/>
    <w:rsid w:val="00A031C3"/>
    <w:rsid w:val="00A11E2D"/>
    <w:rsid w:val="00A14536"/>
    <w:rsid w:val="00A15BBD"/>
    <w:rsid w:val="00A23F1C"/>
    <w:rsid w:val="00A25231"/>
    <w:rsid w:val="00A25778"/>
    <w:rsid w:val="00A2776D"/>
    <w:rsid w:val="00A37099"/>
    <w:rsid w:val="00A420EF"/>
    <w:rsid w:val="00A52AB2"/>
    <w:rsid w:val="00A5382D"/>
    <w:rsid w:val="00A54ED8"/>
    <w:rsid w:val="00A7493E"/>
    <w:rsid w:val="00A932C6"/>
    <w:rsid w:val="00A962A0"/>
    <w:rsid w:val="00AA227C"/>
    <w:rsid w:val="00AB3CC0"/>
    <w:rsid w:val="00AB5C58"/>
    <w:rsid w:val="00AF3FD8"/>
    <w:rsid w:val="00B00E64"/>
    <w:rsid w:val="00B17B17"/>
    <w:rsid w:val="00B20C1B"/>
    <w:rsid w:val="00B46814"/>
    <w:rsid w:val="00B5053A"/>
    <w:rsid w:val="00B54342"/>
    <w:rsid w:val="00B56DEC"/>
    <w:rsid w:val="00B5735F"/>
    <w:rsid w:val="00B72A45"/>
    <w:rsid w:val="00B8404D"/>
    <w:rsid w:val="00BA62AA"/>
    <w:rsid w:val="00BB0E86"/>
    <w:rsid w:val="00BB7605"/>
    <w:rsid w:val="00BC28EA"/>
    <w:rsid w:val="00BC2BB5"/>
    <w:rsid w:val="00BC5E16"/>
    <w:rsid w:val="00BC6223"/>
    <w:rsid w:val="00BD6C7E"/>
    <w:rsid w:val="00BD777A"/>
    <w:rsid w:val="00C12DF1"/>
    <w:rsid w:val="00C215F1"/>
    <w:rsid w:val="00C24E2D"/>
    <w:rsid w:val="00C31AD4"/>
    <w:rsid w:val="00C369A7"/>
    <w:rsid w:val="00C574D5"/>
    <w:rsid w:val="00C67222"/>
    <w:rsid w:val="00C8504E"/>
    <w:rsid w:val="00C857E5"/>
    <w:rsid w:val="00CA598D"/>
    <w:rsid w:val="00CD0D4C"/>
    <w:rsid w:val="00CD3265"/>
    <w:rsid w:val="00CF2737"/>
    <w:rsid w:val="00CF6FFD"/>
    <w:rsid w:val="00D1094C"/>
    <w:rsid w:val="00D126A8"/>
    <w:rsid w:val="00DB1AD0"/>
    <w:rsid w:val="00DB603D"/>
    <w:rsid w:val="00DC6826"/>
    <w:rsid w:val="00DD3ABE"/>
    <w:rsid w:val="00E005D3"/>
    <w:rsid w:val="00E01A34"/>
    <w:rsid w:val="00E04FA1"/>
    <w:rsid w:val="00E15CBF"/>
    <w:rsid w:val="00E30EBB"/>
    <w:rsid w:val="00E44767"/>
    <w:rsid w:val="00E52BAF"/>
    <w:rsid w:val="00E67288"/>
    <w:rsid w:val="00E718A0"/>
    <w:rsid w:val="00E770A1"/>
    <w:rsid w:val="00E848F0"/>
    <w:rsid w:val="00E90A75"/>
    <w:rsid w:val="00EA5074"/>
    <w:rsid w:val="00EB0272"/>
    <w:rsid w:val="00EB2EBB"/>
    <w:rsid w:val="00EC6C8B"/>
    <w:rsid w:val="00ED120E"/>
    <w:rsid w:val="00EF4701"/>
    <w:rsid w:val="00F45FF8"/>
    <w:rsid w:val="00F470D5"/>
    <w:rsid w:val="00F61D34"/>
    <w:rsid w:val="00F723F6"/>
    <w:rsid w:val="00F868FC"/>
    <w:rsid w:val="00FA7ACF"/>
    <w:rsid w:val="00FC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1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0728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4525">
                  <w:marLeft w:val="0"/>
                  <w:marRight w:val="0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8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19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80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13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19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93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8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28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3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36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9070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15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57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7C277-CF17-412B-A0FB-BD2E0F6A4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3</cp:revision>
  <cp:lastPrinted>2002-04-23T03:40:00Z</cp:lastPrinted>
  <dcterms:created xsi:type="dcterms:W3CDTF">2018-02-16T03:48:00Z</dcterms:created>
  <dcterms:modified xsi:type="dcterms:W3CDTF">2018-02-16T03:51:00Z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(3)zjHsH/VnPO80pcE26HppZTFrGMu8PkbzcQVlABYvumKWgxgrcr0qRcfRNd+TIWPapCq7C5oo_x000d_
MUffo11EnU83vAeATHMW2cqZRzg+XqJb8e1F+fp20qPSFdQo6L6W8gi7X8DWdkl4qihKz6nj_x000d_
kpaSC0bH0RxS4f8eJ0wfQIUpFh58pqPrPPCIIcKgOWCHum0d2aw2fz3XodhJWWUqbMkJVdaP_x000d_
xDpsodUZfv5gY7BkGO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0dwyY5Lv0E+y7GHfx3Zu3mK1aKklcoYXPnpqJT2vKxDtRI7Dz0Nkli_x000d_
pX1BGjejhmMs/QV/NTdRDJVwGZAFObtcqAGV5h73W6TqU6ZfcJd5qirovHfHFBfY/q2Rbz0r_x000d_
Mcb2v3eq/H3AAZgVw6/XeqWRE75qmGJGPlEKde+moZPaTllJdqXUDYaMJC4kTrbcLPepV5PK_x000d_
lgx0j4oyQ4QIzBvJE0FOIGpC/0DbctWtF5pE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jP17mMBkNF8CqsSm7SvH69RMA90xI2msVg+B_x000d_
CZuATCGs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1472022115</vt:lpwstr>
  </property>
</Properties>
</file>